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4920" w14:textId="2BCB6FC0" w:rsidR="00D86BAE" w:rsidRDefault="004D7818" w:rsidP="00CA396A">
      <w:r>
        <w:rPr>
          <w:noProof/>
        </w:rPr>
        <w:drawing>
          <wp:inline distT="0" distB="0" distL="0" distR="0" wp14:anchorId="368AECBF" wp14:editId="3CFBFA58">
            <wp:extent cx="2170309" cy="640080"/>
            <wp:effectExtent l="0" t="0" r="1905" b="7620"/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c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170" cy="6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CF68A" w14:textId="77777777" w:rsidR="00D86BAE" w:rsidRDefault="00D86BAE" w:rsidP="00B77F75">
      <w:pPr>
        <w:jc w:val="center"/>
      </w:pPr>
    </w:p>
    <w:p w14:paraId="210AA0E5" w14:textId="77777777" w:rsidR="00D86BAE" w:rsidRDefault="00D86BAE" w:rsidP="00B77F75">
      <w:pPr>
        <w:jc w:val="center"/>
      </w:pPr>
    </w:p>
    <w:p w14:paraId="3C0FBC29" w14:textId="77777777" w:rsidR="00CA396A" w:rsidRDefault="00CA396A" w:rsidP="00D86BAE">
      <w:pPr>
        <w:pStyle w:val="Title"/>
      </w:pPr>
    </w:p>
    <w:p w14:paraId="38B0353C" w14:textId="42B247E3" w:rsidR="00C206FA" w:rsidRDefault="00A62DA4" w:rsidP="00D86BAE">
      <w:pPr>
        <w:pStyle w:val="Title"/>
      </w:pPr>
      <w:r>
        <w:t>Excel Templates Guides, Description, Download and installation</w:t>
      </w:r>
      <w:r w:rsidR="00763C70">
        <w:t>.</w:t>
      </w:r>
    </w:p>
    <w:p w14:paraId="4C7CA4E2" w14:textId="64CE4EA3" w:rsidR="00CA396A" w:rsidRDefault="00CA396A" w:rsidP="00CA396A"/>
    <w:p w14:paraId="59ABA991" w14:textId="2994FE29" w:rsidR="00CA396A" w:rsidRDefault="00CA396A" w:rsidP="00CA396A"/>
    <w:p w14:paraId="53E7469B" w14:textId="40029290" w:rsidR="00CA396A" w:rsidRPr="00CA396A" w:rsidRDefault="008D2DD4" w:rsidP="00CA396A">
      <w:pPr>
        <w:pStyle w:val="Heading1"/>
        <w:rPr>
          <w:color w:val="00B0F0"/>
          <w:sz w:val="40"/>
          <w:szCs w:val="40"/>
        </w:rPr>
      </w:pPr>
      <w:r>
        <w:rPr>
          <w:color w:val="00B0F0"/>
          <w:sz w:val="40"/>
          <w:szCs w:val="40"/>
        </w:rPr>
        <w:t>SM</w:t>
      </w:r>
      <w:r w:rsidR="0043189E">
        <w:rPr>
          <w:color w:val="00B0F0"/>
          <w:sz w:val="40"/>
          <w:szCs w:val="40"/>
        </w:rPr>
        <w:t>E</w:t>
      </w:r>
      <w:r w:rsidR="00CA396A" w:rsidRPr="00CA396A">
        <w:rPr>
          <w:color w:val="00B0F0"/>
          <w:sz w:val="40"/>
          <w:szCs w:val="40"/>
        </w:rPr>
        <w:t xml:space="preserve"> </w:t>
      </w:r>
      <w:r w:rsidR="00641887">
        <w:rPr>
          <w:color w:val="00B0F0"/>
          <w:sz w:val="40"/>
          <w:szCs w:val="40"/>
        </w:rPr>
        <w:t>Decision</w:t>
      </w:r>
      <w:r w:rsidR="00CA396A" w:rsidRPr="00CA396A">
        <w:rPr>
          <w:color w:val="00B0F0"/>
          <w:sz w:val="40"/>
          <w:szCs w:val="40"/>
        </w:rPr>
        <w:t xml:space="preserve"> Register</w:t>
      </w:r>
    </w:p>
    <w:p w14:paraId="02803B50" w14:textId="0C701042" w:rsidR="00A62DA4" w:rsidRDefault="00A62DA4"/>
    <w:p w14:paraId="0661DC38" w14:textId="77777777" w:rsidR="00A62DA4" w:rsidRDefault="00A62DA4">
      <w:pPr>
        <w:sectPr w:rsidR="00A62D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22C5D31" w14:textId="2AD4A8B0" w:rsidR="00A62DA4" w:rsidRPr="008F7F1C" w:rsidRDefault="00641887" w:rsidP="008F7F1C">
      <w:pPr>
        <w:pStyle w:val="Heading1"/>
        <w:rPr>
          <w:noProof/>
          <w:color w:val="00B0F0"/>
        </w:rPr>
      </w:pPr>
      <w:r>
        <w:rPr>
          <w:noProof/>
          <w:color w:val="00B0F0"/>
        </w:rPr>
        <w:lastRenderedPageBreak/>
        <w:t>Decision Register</w:t>
      </w:r>
    </w:p>
    <w:p w14:paraId="12D9D6F2" w14:textId="387B48B6" w:rsidR="008F7F1C" w:rsidRDefault="008F7F1C"/>
    <w:p w14:paraId="7194B658" w14:textId="70FA530A" w:rsidR="00A62DA4" w:rsidRDefault="00383FF3" w:rsidP="00383FF3">
      <w:pPr>
        <w:ind w:left="-993"/>
        <w:rPr>
          <w:noProof/>
        </w:rPr>
      </w:pPr>
      <w:r>
        <w:rPr>
          <w:noProof/>
        </w:rPr>
        <w:drawing>
          <wp:inline distT="0" distB="0" distL="0" distR="0" wp14:anchorId="4E508890" wp14:editId="4D3971DD">
            <wp:extent cx="7003340" cy="4387756"/>
            <wp:effectExtent l="0" t="0" r="762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8006" cy="440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028DB" w14:textId="77777777" w:rsidR="00383FF3" w:rsidRDefault="00383FF3" w:rsidP="008D2DD4">
      <w:pPr>
        <w:ind w:left="-993"/>
        <w:jc w:val="center"/>
        <w:rPr>
          <w:noProof/>
        </w:rPr>
      </w:pPr>
    </w:p>
    <w:p w14:paraId="003FEEED" w14:textId="4D056994" w:rsidR="00383FF3" w:rsidRDefault="00383FF3" w:rsidP="008D2DD4">
      <w:pPr>
        <w:ind w:left="-993"/>
        <w:jc w:val="center"/>
        <w:sectPr w:rsidR="00383FF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784B6B2" w14:textId="2FBDA149" w:rsidR="00A62DA4" w:rsidRPr="001E1ECD" w:rsidRDefault="00A62DA4">
      <w:pPr>
        <w:rPr>
          <w:color w:val="00B0F0"/>
          <w:sz w:val="28"/>
          <w:szCs w:val="28"/>
        </w:rPr>
      </w:pPr>
      <w:r w:rsidRPr="001E1ECD">
        <w:rPr>
          <w:color w:val="00B0F0"/>
          <w:sz w:val="32"/>
          <w:szCs w:val="32"/>
        </w:rPr>
        <w:lastRenderedPageBreak/>
        <w:t>Description</w:t>
      </w:r>
    </w:p>
    <w:p w14:paraId="495851DA" w14:textId="64041975" w:rsidR="00EE6377" w:rsidRPr="00C051F5" w:rsidRDefault="00C051F5" w:rsidP="00C051F5">
      <w:pPr>
        <w:rPr>
          <w:rFonts w:cstheme="minorHAnsi"/>
        </w:rPr>
      </w:pPr>
      <w:r w:rsidRPr="00C051F5">
        <w:rPr>
          <w:rFonts w:cstheme="minorHAnsi"/>
          <w:color w:val="202124"/>
          <w:shd w:val="clear" w:color="auto" w:fill="FFFFFF"/>
        </w:rPr>
        <w:t xml:space="preserve">A decision log is simply a list of all the key decisions made on the project. It </w:t>
      </w:r>
      <w:r w:rsidR="00246CFE" w:rsidRPr="00C051F5">
        <w:rPr>
          <w:rFonts w:cstheme="minorHAnsi"/>
          <w:color w:val="202124"/>
          <w:shd w:val="clear" w:color="auto" w:fill="FFFFFF"/>
        </w:rPr>
        <w:t>includes</w:t>
      </w:r>
      <w:r w:rsidRPr="00C051F5">
        <w:rPr>
          <w:rFonts w:cstheme="minorHAnsi"/>
          <w:color w:val="202124"/>
          <w:shd w:val="clear" w:color="auto" w:fill="FFFFFF"/>
        </w:rPr>
        <w:t xml:space="preserve"> A reference for the decision. Date decision </w:t>
      </w:r>
      <w:r>
        <w:rPr>
          <w:rFonts w:cstheme="minorHAnsi"/>
          <w:color w:val="202124"/>
          <w:shd w:val="clear" w:color="auto" w:fill="FFFFFF"/>
        </w:rPr>
        <w:t xml:space="preserve">was </w:t>
      </w:r>
      <w:r w:rsidRPr="00C051F5">
        <w:rPr>
          <w:rFonts w:cstheme="minorHAnsi"/>
          <w:color w:val="202124"/>
          <w:shd w:val="clear" w:color="auto" w:fill="FFFFFF"/>
        </w:rPr>
        <w:t>made</w:t>
      </w:r>
      <w:r>
        <w:rPr>
          <w:rFonts w:cstheme="minorHAnsi"/>
          <w:color w:val="202124"/>
          <w:shd w:val="clear" w:color="auto" w:fill="FFFFFF"/>
        </w:rPr>
        <w:t xml:space="preserve"> and who made the decision, </w:t>
      </w:r>
      <w:r w:rsidR="00246CFE">
        <w:rPr>
          <w:rFonts w:cstheme="minorHAnsi"/>
          <w:color w:val="202124"/>
          <w:shd w:val="clear" w:color="auto" w:fill="FFFFFF"/>
        </w:rPr>
        <w:t>person,</w:t>
      </w:r>
      <w:r>
        <w:rPr>
          <w:rFonts w:cstheme="minorHAnsi"/>
          <w:color w:val="202124"/>
          <w:shd w:val="clear" w:color="auto" w:fill="FFFFFF"/>
        </w:rPr>
        <w:t xml:space="preserve"> or body (Project Board) that approved the decision</w:t>
      </w:r>
      <w:r w:rsidRPr="00C051F5">
        <w:rPr>
          <w:rFonts w:cstheme="minorHAnsi"/>
          <w:color w:val="202124"/>
          <w:shd w:val="clear" w:color="auto" w:fill="FFFFFF"/>
        </w:rPr>
        <w:t>.</w:t>
      </w:r>
    </w:p>
    <w:p w14:paraId="55EF5717" w14:textId="03A0F181" w:rsidR="00EE6377" w:rsidRPr="001E1ECD" w:rsidRDefault="008D2DD4" w:rsidP="00EE6377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 xml:space="preserve">Decision </w:t>
      </w:r>
      <w:r w:rsidR="001E1ECD">
        <w:rPr>
          <w:color w:val="00B0F0"/>
        </w:rPr>
        <w:t>ID</w:t>
      </w:r>
    </w:p>
    <w:p w14:paraId="0D3FDBC3" w14:textId="6B094DC8" w:rsidR="00A12C84" w:rsidRDefault="00A12C84" w:rsidP="00A12C84">
      <w:pPr>
        <w:shd w:val="clear" w:color="auto" w:fill="FFFFFF"/>
        <w:spacing w:after="168" w:line="240" w:lineRule="auto"/>
        <w:ind w:left="720"/>
      </w:pPr>
      <w:bookmarkStart w:id="0" w:name="_Hlk83658115"/>
      <w:r w:rsidRPr="00243DDB">
        <w:t xml:space="preserve">Give each </w:t>
      </w:r>
      <w:r>
        <w:t>Decision</w:t>
      </w:r>
      <w:r w:rsidRPr="00243DDB">
        <w:t xml:space="preserve"> a unique ID so that it can be tracked easily and cross referenced </w:t>
      </w:r>
      <w:r>
        <w:t>if required</w:t>
      </w:r>
      <w:r w:rsidRPr="00243DDB">
        <w:t xml:space="preserve"> in a Change Request or </w:t>
      </w:r>
      <w:r>
        <w:t xml:space="preserve">in a Risk or Issue </w:t>
      </w:r>
      <w:r w:rsidRPr="00243DDB">
        <w:t xml:space="preserve">Register. Example: </w:t>
      </w:r>
      <w:r>
        <w:t>D01, D02</w:t>
      </w:r>
      <w:r w:rsidRPr="00243DDB">
        <w:t>...</w:t>
      </w:r>
    </w:p>
    <w:p w14:paraId="75A99205" w14:textId="77777777" w:rsidR="00B33D7D" w:rsidRPr="001E1ECD" w:rsidRDefault="00B33D7D" w:rsidP="00B33D7D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Date Raised</w:t>
      </w:r>
    </w:p>
    <w:p w14:paraId="0553D377" w14:textId="77777777" w:rsidR="00B33D7D" w:rsidRDefault="00B33D7D" w:rsidP="00B33D7D">
      <w:pPr>
        <w:shd w:val="clear" w:color="auto" w:fill="FFFFFF"/>
        <w:spacing w:after="168" w:line="240" w:lineRule="auto"/>
        <w:ind w:left="720"/>
      </w:pPr>
      <w:r>
        <w:t>This is the date the Decision was entered into the Decision Register.</w:t>
      </w:r>
    </w:p>
    <w:p w14:paraId="7F9DA2AE" w14:textId="77777777" w:rsidR="00B33D7D" w:rsidRPr="001E1ECD" w:rsidRDefault="00B33D7D" w:rsidP="00B33D7D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Decision Owner</w:t>
      </w:r>
    </w:p>
    <w:p w14:paraId="5D76EE29" w14:textId="77777777" w:rsidR="00B33D7D" w:rsidRDefault="00B33D7D" w:rsidP="00B33D7D">
      <w:pPr>
        <w:shd w:val="clear" w:color="auto" w:fill="FFFFFF"/>
        <w:spacing w:after="168" w:line="240" w:lineRule="auto"/>
        <w:ind w:left="720"/>
        <w:jc w:val="both"/>
      </w:pPr>
      <w:r>
        <w:t>This is the name of the person who is responsible to ensuring the Decision is made. Also responsible for providing updates into the register</w:t>
      </w:r>
    </w:p>
    <w:p w14:paraId="7FE61D21" w14:textId="10EAE2A1" w:rsidR="00757939" w:rsidRPr="001E1ECD" w:rsidRDefault="00B33D7D" w:rsidP="00757939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 xml:space="preserve">Description of Decision </w:t>
      </w:r>
    </w:p>
    <w:p w14:paraId="39F87546" w14:textId="07CC8FF5" w:rsidR="00757939" w:rsidRDefault="00757939" w:rsidP="00757939">
      <w:pPr>
        <w:shd w:val="clear" w:color="auto" w:fill="FFFFFF"/>
        <w:spacing w:after="168" w:line="240" w:lineRule="auto"/>
        <w:ind w:left="720"/>
        <w:rPr>
          <w:rFonts w:ascii="Helvetica" w:hAnsi="Helvetica" w:cs="Helvetica"/>
          <w:color w:val="000066"/>
          <w:sz w:val="27"/>
          <w:szCs w:val="27"/>
        </w:rPr>
      </w:pPr>
      <w:r>
        <w:t>Here you enter a brief description of the Decision that is required also the impact to the project in making or not making that decision.</w:t>
      </w:r>
    </w:p>
    <w:bookmarkEnd w:id="0"/>
    <w:p w14:paraId="4B81E3DA" w14:textId="31BD7674" w:rsidR="00757939" w:rsidRPr="001E1ECD" w:rsidRDefault="00757939" w:rsidP="00757939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Alternative Considered</w:t>
      </w:r>
    </w:p>
    <w:p w14:paraId="510EF00C" w14:textId="0C482355" w:rsidR="00757939" w:rsidRDefault="00757939" w:rsidP="00757939">
      <w:pPr>
        <w:shd w:val="clear" w:color="auto" w:fill="FFFFFF"/>
        <w:spacing w:after="168" w:line="240" w:lineRule="auto"/>
        <w:ind w:left="720"/>
        <w:jc w:val="both"/>
      </w:pPr>
      <w:r>
        <w:t>Was this the only Decision considered, or were there alternatives considered</w:t>
      </w:r>
      <w:r w:rsidR="00D57E04">
        <w:t>, if so, what were they and why did then not get put forward.</w:t>
      </w:r>
    </w:p>
    <w:p w14:paraId="69166285" w14:textId="77777777" w:rsidR="00B33D7D" w:rsidRPr="001E1ECD" w:rsidRDefault="00B33D7D" w:rsidP="00B33D7D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Rationale for Decision</w:t>
      </w:r>
    </w:p>
    <w:p w14:paraId="1ACE830D" w14:textId="278C9DEE" w:rsidR="00B33D7D" w:rsidRPr="00BB7CF4" w:rsidRDefault="00B33D7D" w:rsidP="00B33D7D">
      <w:pPr>
        <w:shd w:val="clear" w:color="auto" w:fill="FFFFFF"/>
        <w:spacing w:after="168" w:line="240" w:lineRule="auto"/>
        <w:ind w:left="720"/>
        <w:jc w:val="both"/>
      </w:pPr>
      <w:r>
        <w:t>The reasons for the Decision being made. Provide the Positive and Negative reasons for the decision.</w:t>
      </w:r>
    </w:p>
    <w:p w14:paraId="2FBC0204" w14:textId="1022E356" w:rsidR="00EB08D7" w:rsidRPr="001E1ECD" w:rsidRDefault="00EB08D7" w:rsidP="00EB08D7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Approved By</w:t>
      </w:r>
    </w:p>
    <w:p w14:paraId="5AA610E5" w14:textId="5E7612BE" w:rsidR="00EB08D7" w:rsidRDefault="00EB08D7" w:rsidP="00EB08D7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This is the name of the Person or body (SteerCo) that has made the decision</w:t>
      </w:r>
    </w:p>
    <w:p w14:paraId="5FC2574D" w14:textId="46C01D3F" w:rsidR="00B33D7D" w:rsidRPr="001E1ECD" w:rsidRDefault="00B33D7D" w:rsidP="00B33D7D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Decision Artefact</w:t>
      </w:r>
    </w:p>
    <w:p w14:paraId="72B9DF8F" w14:textId="703FA1E2" w:rsidR="00B33D7D" w:rsidRDefault="00B33D7D" w:rsidP="00EB08D7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Who or what group made the Decision and the method used to record that decision. A meeting minute, an email or direct entry into a register. This needs to be documented here and a location.</w:t>
      </w:r>
    </w:p>
    <w:p w14:paraId="43C80ADF" w14:textId="7000E3E0" w:rsidR="00DF5C6A" w:rsidRDefault="00454B3C" w:rsidP="00B33D7D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Status</w:t>
      </w:r>
    </w:p>
    <w:p w14:paraId="6D330607" w14:textId="229749D1" w:rsidR="0051584B" w:rsidRDefault="0051584B" w:rsidP="00B33D7D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ab/>
      </w:r>
      <w:r w:rsidRPr="0051584B">
        <w:rPr>
          <w:sz w:val="24"/>
          <w:szCs w:val="24"/>
        </w:rPr>
        <w:t>Shows the status of the decision, still Open or Closed</w:t>
      </w:r>
    </w:p>
    <w:p w14:paraId="1AE6CBE6" w14:textId="7C9CB31E" w:rsidR="00593276" w:rsidRPr="001E1ECD" w:rsidRDefault="00593276" w:rsidP="00593276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 xml:space="preserve">Date </w:t>
      </w:r>
      <w:r>
        <w:rPr>
          <w:color w:val="00B0F0"/>
          <w:sz w:val="24"/>
          <w:szCs w:val="24"/>
        </w:rPr>
        <w:t>Closed</w:t>
      </w:r>
    </w:p>
    <w:p w14:paraId="2328E47D" w14:textId="75BE1EC9" w:rsidR="00593276" w:rsidRDefault="00593276" w:rsidP="00593276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Here you enter the date the Decision was </w:t>
      </w:r>
      <w:r>
        <w:rPr>
          <w:sz w:val="24"/>
          <w:szCs w:val="24"/>
        </w:rPr>
        <w:t>clos</w:t>
      </w:r>
      <w:r>
        <w:rPr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z w:val="24"/>
          <w:szCs w:val="24"/>
        </w:rPr>
        <w:t>.</w:t>
      </w:r>
    </w:p>
    <w:p w14:paraId="5DCCAA5A" w14:textId="0B7D81F8" w:rsidR="00EB08D7" w:rsidRDefault="00EB08D7" w:rsidP="00E01395">
      <w:pPr>
        <w:shd w:val="clear" w:color="auto" w:fill="FFFFFF"/>
        <w:spacing w:after="168" w:line="240" w:lineRule="auto"/>
        <w:jc w:val="both"/>
        <w:rPr>
          <w:b/>
          <w:bCs/>
          <w:color w:val="00B0F0"/>
          <w:sz w:val="32"/>
          <w:szCs w:val="32"/>
        </w:rPr>
        <w:sectPr w:rsidR="00EB08D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AFAC175" w14:textId="5EA79359" w:rsidR="00EE6377" w:rsidRPr="001E1ECD" w:rsidRDefault="00E01395" w:rsidP="00E01395">
      <w:pPr>
        <w:shd w:val="clear" w:color="auto" w:fill="FFFFFF"/>
        <w:spacing w:after="168" w:line="240" w:lineRule="auto"/>
        <w:jc w:val="both"/>
        <w:rPr>
          <w:color w:val="00B0F0"/>
          <w:sz w:val="32"/>
          <w:szCs w:val="32"/>
        </w:rPr>
      </w:pPr>
      <w:r w:rsidRPr="001E1ECD">
        <w:rPr>
          <w:color w:val="00B0F0"/>
          <w:sz w:val="32"/>
          <w:szCs w:val="32"/>
        </w:rPr>
        <w:lastRenderedPageBreak/>
        <w:t>How to install the Excel .xlam file (Add-in)</w:t>
      </w:r>
    </w:p>
    <w:p w14:paraId="2887DF08" w14:textId="77777777" w:rsidR="00895B0A" w:rsidRPr="00810860" w:rsidRDefault="00895B0A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Save Add-in to Computer</w:t>
      </w:r>
    </w:p>
    <w:p w14:paraId="35573D81" w14:textId="394CC3AA" w:rsidR="00E01395" w:rsidRPr="00810860" w:rsidRDefault="00895B0A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Make sure to download and save the add-in (.XLAM file) to your computer. Pick a folder </w:t>
      </w:r>
      <w:r w:rsidR="00394D3B" w:rsidRPr="00810860">
        <w:rPr>
          <w:sz w:val="24"/>
          <w:szCs w:val="24"/>
        </w:rPr>
        <w:t>that is</w:t>
      </w:r>
      <w:r w:rsidRPr="00810860">
        <w:rPr>
          <w:sz w:val="24"/>
          <w:szCs w:val="24"/>
        </w:rPr>
        <w:t xml:space="preserve"> easy to find (</w:t>
      </w:r>
      <w:bookmarkStart w:id="1" w:name="_Hlk83672161"/>
      <w:r w:rsidR="009915BB" w:rsidRPr="00810860">
        <w:rPr>
          <w:sz w:val="24"/>
          <w:szCs w:val="24"/>
        </w:rPr>
        <w:t>E.g., My Documents\</w:t>
      </w:r>
      <w:r w:rsidR="009915BB">
        <w:rPr>
          <w:sz w:val="24"/>
          <w:szCs w:val="24"/>
        </w:rPr>
        <w:t>PMOdocs\xlam files</w:t>
      </w:r>
      <w:bookmarkEnd w:id="1"/>
      <w:r w:rsidRPr="00810860">
        <w:rPr>
          <w:sz w:val="24"/>
          <w:szCs w:val="24"/>
        </w:rPr>
        <w:t>)</w:t>
      </w:r>
    </w:p>
    <w:p w14:paraId="29F1C4A4" w14:textId="77777777" w:rsidR="00BC5A64" w:rsidRPr="00810860" w:rsidRDefault="00BC5A64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Unblock the File</w:t>
      </w:r>
    </w:p>
    <w:p w14:paraId="3B11888B" w14:textId="77777777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After saving the file, locate the file in the Windows Explorer.</w:t>
      </w:r>
    </w:p>
    <w:p w14:paraId="2AB0027B" w14:textId="7C54341F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Right-click the file and select Properties.</w:t>
      </w:r>
    </w:p>
    <w:p w14:paraId="3D5BF530" w14:textId="7E40876B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Make sure the Unblock box is checked near the bottom of General Tab.</w:t>
      </w:r>
    </w:p>
    <w:p w14:paraId="0C980D55" w14:textId="78A1F47E" w:rsidR="00810860" w:rsidRPr="00810860" w:rsidRDefault="00810860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noProof/>
        </w:rPr>
        <w:drawing>
          <wp:inline distT="0" distB="0" distL="0" distR="0" wp14:anchorId="7CADA509" wp14:editId="446D002B">
            <wp:extent cx="1447800" cy="2031178"/>
            <wp:effectExtent l="0" t="0" r="0" b="7620"/>
            <wp:docPr id="4" name="Picture 4" descr="unblock excel add in (xla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block excel add in (xlam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54" cy="205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745E8" w14:textId="548F49FD" w:rsidR="007E6560" w:rsidRPr="00117A48" w:rsidRDefault="003156E3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b/>
          <w:bCs/>
          <w:sz w:val="24"/>
          <w:szCs w:val="24"/>
        </w:rPr>
      </w:pPr>
      <w:r w:rsidRPr="00117A48">
        <w:rPr>
          <w:b/>
          <w:bCs/>
          <w:sz w:val="24"/>
          <w:szCs w:val="24"/>
        </w:rPr>
        <w:t xml:space="preserve">This step in optional </w:t>
      </w:r>
      <w:r w:rsidR="00A62D41" w:rsidRPr="00117A48">
        <w:rPr>
          <w:b/>
          <w:bCs/>
          <w:sz w:val="24"/>
          <w:szCs w:val="24"/>
        </w:rPr>
        <w:t xml:space="preserve">as the issue has been resolved in recent </w:t>
      </w:r>
      <w:r w:rsidR="00117A48" w:rsidRPr="00117A48">
        <w:rPr>
          <w:b/>
          <w:bCs/>
          <w:sz w:val="24"/>
          <w:szCs w:val="24"/>
        </w:rPr>
        <w:t>updates.</w:t>
      </w:r>
    </w:p>
    <w:p w14:paraId="1F2BCE24" w14:textId="77777777" w:rsidR="00A62D41" w:rsidRPr="00A62D41" w:rsidRDefault="00A62D41" w:rsidP="00117A48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Trust the File Location</w:t>
      </w:r>
    </w:p>
    <w:p w14:paraId="6E901092" w14:textId="30604DD4" w:rsidR="00A62D41" w:rsidRP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 xml:space="preserve">In July 2016, Microsoft added a security update that requires you to add the .XLAM file location as a Trusted Location </w:t>
      </w:r>
      <w:r w:rsidR="00394D3B" w:rsidRPr="00A62D41">
        <w:rPr>
          <w:sz w:val="24"/>
          <w:szCs w:val="24"/>
        </w:rPr>
        <w:t>for</w:t>
      </w:r>
      <w:r w:rsidRPr="00A62D41">
        <w:rPr>
          <w:sz w:val="24"/>
          <w:szCs w:val="24"/>
        </w:rPr>
        <w:t xml:space="preserve"> the add-in to work.</w:t>
      </w:r>
    </w:p>
    <w:p w14:paraId="01150580" w14:textId="0070BFED" w:rsid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Go to File &gt; Options &gt; Trust Centre &gt; Trust Centre Settings… &gt; Trusted Locations &gt; Add New Location</w:t>
      </w:r>
    </w:p>
    <w:p w14:paraId="007FA5BE" w14:textId="777619FF" w:rsidR="00A62D41" w:rsidRDefault="00BA3AF6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BA3AF6">
        <w:rPr>
          <w:noProof/>
        </w:rPr>
        <w:drawing>
          <wp:inline distT="0" distB="0" distL="0" distR="0" wp14:anchorId="70B549FD" wp14:editId="7D81CBD8">
            <wp:extent cx="1107440" cy="1362611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4243" cy="138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047A6" w14:textId="51837AE9" w:rsidR="00BA3AF6" w:rsidRPr="009036F5" w:rsidRDefault="00475C57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Pr="00475C57">
        <w:rPr>
          <w:b/>
          <w:bCs/>
          <w:sz w:val="24"/>
          <w:szCs w:val="24"/>
        </w:rPr>
        <w:t xml:space="preserve">rust </w:t>
      </w:r>
      <w:proofErr w:type="spellStart"/>
      <w:r w:rsidR="00394D3B" w:rsidRPr="00475C57">
        <w:rPr>
          <w:b/>
          <w:bCs/>
          <w:sz w:val="24"/>
          <w:szCs w:val="24"/>
        </w:rPr>
        <w:t>Center</w:t>
      </w:r>
      <w:proofErr w:type="spellEnd"/>
      <w:r w:rsidR="00394D3B" w:rsidRPr="00475C57">
        <w:rPr>
          <w:b/>
          <w:bCs/>
          <w:sz w:val="24"/>
          <w:szCs w:val="24"/>
        </w:rPr>
        <w:t xml:space="preserve"> &gt;</w:t>
      </w:r>
      <w:r w:rsidRPr="00475C57">
        <w:rPr>
          <w:b/>
          <w:bCs/>
          <w:sz w:val="24"/>
          <w:szCs w:val="24"/>
        </w:rPr>
        <w:t xml:space="preserve"> Trust </w:t>
      </w:r>
      <w:proofErr w:type="spellStart"/>
      <w:r w:rsidRPr="00475C57">
        <w:rPr>
          <w:b/>
          <w:bCs/>
          <w:sz w:val="24"/>
          <w:szCs w:val="24"/>
        </w:rPr>
        <w:t>Center</w:t>
      </w:r>
      <w:proofErr w:type="spellEnd"/>
      <w:r w:rsidRPr="00475C57">
        <w:rPr>
          <w:b/>
          <w:bCs/>
          <w:sz w:val="24"/>
          <w:szCs w:val="24"/>
        </w:rPr>
        <w:t xml:space="preserve"> Settings</w:t>
      </w:r>
    </w:p>
    <w:p w14:paraId="4859136A" w14:textId="1599EF58" w:rsidR="009036F5" w:rsidRDefault="009036F5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DFBEE61" wp14:editId="10688A9A">
            <wp:extent cx="2179320" cy="1132637"/>
            <wp:effectExtent l="0" t="0" r="0" b="0"/>
            <wp:docPr id="6" name="Picture 6" descr="excel add in trust center 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cel add in trust center setting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340" cy="114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BBB0" w14:textId="1816515E" w:rsidR="009036F5" w:rsidRDefault="00117A48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117A48">
        <w:rPr>
          <w:sz w:val="24"/>
          <w:szCs w:val="24"/>
        </w:rPr>
        <w:t>Trusted Locations &gt; Add New Location</w:t>
      </w:r>
    </w:p>
    <w:p w14:paraId="2B3C508D" w14:textId="334B9FA8" w:rsidR="00117A48" w:rsidRDefault="000B3FD9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B3FD9">
        <w:rPr>
          <w:noProof/>
        </w:rPr>
        <w:drawing>
          <wp:inline distT="0" distB="0" distL="0" distR="0" wp14:anchorId="57F8C92F" wp14:editId="2B65B523">
            <wp:extent cx="2171700" cy="1522307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5940" cy="153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C48C" w14:textId="41FF1F97" w:rsidR="00923CC3" w:rsidRDefault="00923CC3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923CC3">
        <w:rPr>
          <w:sz w:val="24"/>
          <w:szCs w:val="24"/>
        </w:rPr>
        <w:t>Add New Location: Browse to the file location containing your add-in (or you can move your add-in file to one of the existing Trusted Locations)</w:t>
      </w:r>
    </w:p>
    <w:p w14:paraId="736BCCFA" w14:textId="73FDB064" w:rsidR="00923CC3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61895">
        <w:rPr>
          <w:sz w:val="24"/>
          <w:szCs w:val="24"/>
        </w:rPr>
        <w:t>Make Sure the Developer Tab is Visible</w:t>
      </w:r>
    </w:p>
    <w:p w14:paraId="6664E4E3" w14:textId="4B1B64AD" w:rsidR="00061895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B0B3ADE" wp14:editId="0BA16E91">
            <wp:extent cx="4202077" cy="690880"/>
            <wp:effectExtent l="0" t="0" r="8255" b="0"/>
            <wp:docPr id="8" name="Picture 8" descr="vba developer rib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ba developer ribb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348" cy="6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21CEE" w14:textId="303EDC29" w:rsidR="00061895" w:rsidRDefault="00047BDD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047BDD">
        <w:rPr>
          <w:sz w:val="24"/>
          <w:szCs w:val="24"/>
        </w:rPr>
        <w:t xml:space="preserve">If you </w:t>
      </w:r>
      <w:r w:rsidR="00394D3B" w:rsidRPr="00047BDD">
        <w:rPr>
          <w:sz w:val="24"/>
          <w:szCs w:val="24"/>
        </w:rPr>
        <w:t>do not</w:t>
      </w:r>
      <w:r w:rsidRPr="00047BDD">
        <w:rPr>
          <w:sz w:val="24"/>
          <w:szCs w:val="24"/>
        </w:rPr>
        <w:t xml:space="preserve"> see the Developer </w:t>
      </w:r>
      <w:r w:rsidR="00394D3B">
        <w:rPr>
          <w:sz w:val="24"/>
          <w:szCs w:val="24"/>
        </w:rPr>
        <w:t>Tab,</w:t>
      </w:r>
      <w:r w:rsidRPr="00047BDD">
        <w:rPr>
          <w:sz w:val="24"/>
          <w:szCs w:val="24"/>
        </w:rPr>
        <w:t xml:space="preserve"> then follow these instructions: Add Developer Ribbon.</w:t>
      </w:r>
    </w:p>
    <w:p w14:paraId="700900BB" w14:textId="38B42E38" w:rsidR="00A462CC" w:rsidRDefault="00A462CC" w:rsidP="00A462CC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File as shown below</w:t>
      </w:r>
    </w:p>
    <w:p w14:paraId="7847D6DA" w14:textId="5E5FE742" w:rsidR="00501AA0" w:rsidRDefault="00A462CC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6FAC38" wp14:editId="46EA244C">
            <wp:extent cx="3779520" cy="1554480"/>
            <wp:effectExtent l="0" t="0" r="0" b="7620"/>
            <wp:docPr id="9" name="Picture 9" descr="Enable Visual Basic Editor - Developer -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nable Visual Basic Editor - Developer - Fil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AAC4" w14:textId="31D84AF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Options</w:t>
      </w:r>
    </w:p>
    <w:p w14:paraId="51C0EC3A" w14:textId="38B0D1D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255B1A8" wp14:editId="7B99070F">
            <wp:extent cx="685800" cy="1503178"/>
            <wp:effectExtent l="0" t="0" r="0" b="1905"/>
            <wp:docPr id="10" name="Picture 10" descr="Enable Visual Basic Editor - Developer -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nable Visual Basic Editor - Developer - Option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42" cy="152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2DFF" w14:textId="060F7992" w:rsidR="00862839" w:rsidRDefault="00B06BF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 w:rsidR="00696561">
        <w:rPr>
          <w:sz w:val="24"/>
          <w:szCs w:val="24"/>
        </w:rPr>
        <w:t>left-hand</w:t>
      </w:r>
      <w:r>
        <w:rPr>
          <w:sz w:val="24"/>
          <w:szCs w:val="24"/>
        </w:rPr>
        <w:t xml:space="preserve"> pane, click Customise </w:t>
      </w:r>
      <w:r w:rsidR="000B7416">
        <w:rPr>
          <w:sz w:val="24"/>
          <w:szCs w:val="24"/>
        </w:rPr>
        <w:t>Ribbon.</w:t>
      </w:r>
    </w:p>
    <w:p w14:paraId="50F680AF" w14:textId="213A3084" w:rsidR="00B06BF7" w:rsidRDefault="00696561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4986FFC" wp14:editId="5EEC104D">
            <wp:extent cx="2170800" cy="1781182"/>
            <wp:effectExtent l="0" t="0" r="1270" b="0"/>
            <wp:docPr id="11" name="Picture 11" descr="Enable Visual Basic Editor - Developer - en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nable Visual Basic Editor - Developer - enabl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17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09ED" w14:textId="4B93F6B8" w:rsidR="00696561" w:rsidRDefault="00C0031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</w:t>
      </w:r>
      <w:r w:rsidR="000B7416">
        <w:rPr>
          <w:sz w:val="24"/>
          <w:szCs w:val="24"/>
        </w:rPr>
        <w:t xml:space="preserve"> the developer check box and click ok at the </w:t>
      </w:r>
      <w:r w:rsidR="006144D0">
        <w:rPr>
          <w:sz w:val="24"/>
          <w:szCs w:val="24"/>
        </w:rPr>
        <w:t>bottom.</w:t>
      </w:r>
    </w:p>
    <w:p w14:paraId="6631E727" w14:textId="0035620F" w:rsidR="00430713" w:rsidRDefault="00430713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Once you have the Developer Tab appearing on the ribbon</w:t>
      </w:r>
      <w:r w:rsidR="003D49F5">
        <w:rPr>
          <w:sz w:val="24"/>
          <w:szCs w:val="24"/>
        </w:rPr>
        <w:t xml:space="preserve"> </w:t>
      </w:r>
    </w:p>
    <w:p w14:paraId="1AFF9AF1" w14:textId="31580D35" w:rsidR="003D49F5" w:rsidRDefault="003D49F5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Browse to </w:t>
      </w:r>
      <w:r w:rsidR="00C00317">
        <w:rPr>
          <w:sz w:val="24"/>
          <w:szCs w:val="24"/>
        </w:rPr>
        <w:t>File.</w:t>
      </w:r>
    </w:p>
    <w:p w14:paraId="4A36C036" w14:textId="417474E1" w:rsidR="003D49F5" w:rsidRDefault="003D49F5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3D49F5">
        <w:rPr>
          <w:sz w:val="24"/>
          <w:szCs w:val="24"/>
        </w:rPr>
        <w:t xml:space="preserve">Go to Developer &gt; Excel Add-ins &gt; </w:t>
      </w:r>
      <w:r>
        <w:rPr>
          <w:sz w:val="24"/>
          <w:szCs w:val="24"/>
        </w:rPr>
        <w:t xml:space="preserve">Select </w:t>
      </w:r>
      <w:r w:rsidRPr="003D49F5">
        <w:rPr>
          <w:sz w:val="24"/>
          <w:szCs w:val="24"/>
        </w:rPr>
        <w:t xml:space="preserve">Browse and </w:t>
      </w:r>
      <w:r w:rsidR="00CB28D5">
        <w:rPr>
          <w:sz w:val="24"/>
          <w:szCs w:val="24"/>
        </w:rPr>
        <w:t>navigate to</w:t>
      </w:r>
      <w:r w:rsidRPr="003D49F5">
        <w:rPr>
          <w:sz w:val="24"/>
          <w:szCs w:val="24"/>
        </w:rPr>
        <w:t xml:space="preserve"> your file</w:t>
      </w:r>
      <w:r w:rsidR="00CB28D5">
        <w:rPr>
          <w:sz w:val="24"/>
          <w:szCs w:val="24"/>
        </w:rPr>
        <w:t xml:space="preserve"> </w:t>
      </w:r>
      <w:r w:rsidR="006144D0">
        <w:rPr>
          <w:sz w:val="24"/>
          <w:szCs w:val="24"/>
        </w:rPr>
        <w:br/>
      </w:r>
      <w:r w:rsidR="00CB28D5">
        <w:rPr>
          <w:sz w:val="24"/>
          <w:szCs w:val="24"/>
        </w:rPr>
        <w:t>(</w:t>
      </w:r>
      <w:r w:rsidR="009915BB" w:rsidRPr="00810860">
        <w:rPr>
          <w:sz w:val="24"/>
          <w:szCs w:val="24"/>
        </w:rPr>
        <w:t>E.g., My Documents\</w:t>
      </w:r>
      <w:r w:rsidR="009915BB">
        <w:rPr>
          <w:sz w:val="24"/>
          <w:szCs w:val="24"/>
        </w:rPr>
        <w:t>PMOdocs\xlam files</w:t>
      </w:r>
      <w:r w:rsidR="006144D0">
        <w:rPr>
          <w:sz w:val="24"/>
          <w:szCs w:val="24"/>
        </w:rPr>
        <w:t>)</w:t>
      </w:r>
    </w:p>
    <w:p w14:paraId="72F30B9B" w14:textId="51B7F98D" w:rsidR="00C72AAC" w:rsidRDefault="00C72AAC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your file appears inside the Add-in </w:t>
      </w:r>
      <w:r w:rsidR="00751E60">
        <w:rPr>
          <w:sz w:val="24"/>
          <w:szCs w:val="24"/>
        </w:rPr>
        <w:t xml:space="preserve">Box, ensure you enable the check box per picture </w:t>
      </w:r>
      <w:r w:rsidR="0022342D">
        <w:rPr>
          <w:sz w:val="24"/>
          <w:szCs w:val="24"/>
        </w:rPr>
        <w:t>below.</w:t>
      </w:r>
    </w:p>
    <w:p w14:paraId="274B203E" w14:textId="1039F2BA" w:rsidR="00CB28D5" w:rsidRDefault="00CB28D5" w:rsidP="00CB28D5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0F46C12" wp14:editId="4B5EC793">
            <wp:extent cx="2037080" cy="2089027"/>
            <wp:effectExtent l="0" t="0" r="1270" b="6985"/>
            <wp:docPr id="12" name="Picture 12" descr="vba add in 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ba add in instal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13" cy="20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19750" w14:textId="77777777" w:rsidR="005A4D98" w:rsidRPr="005A4D98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Make sure the add-in has a check mark next to it and click OK.</w:t>
      </w:r>
    </w:p>
    <w:p w14:paraId="1A21824B" w14:textId="0DF3A5B8" w:rsidR="005A4D98" w:rsidRPr="00810860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Your add-in is now installed!</w:t>
      </w:r>
      <w:r>
        <w:rPr>
          <w:sz w:val="24"/>
          <w:szCs w:val="24"/>
        </w:rPr>
        <w:t xml:space="preserve"> And </w:t>
      </w:r>
      <w:r w:rsidR="00763C70">
        <w:rPr>
          <w:sz w:val="24"/>
          <w:szCs w:val="24"/>
        </w:rPr>
        <w:t>the customised tab will now appear on the Ribbon.</w:t>
      </w:r>
    </w:p>
    <w:p w14:paraId="0682DA34" w14:textId="7AC778E8" w:rsidR="00EE6377" w:rsidRPr="00EE6377" w:rsidRDefault="00EE6377" w:rsidP="000F39B2">
      <w:pPr>
        <w:shd w:val="clear" w:color="auto" w:fill="FFFFFF"/>
        <w:spacing w:after="168" w:line="240" w:lineRule="auto"/>
        <w:ind w:hanging="567"/>
      </w:pPr>
    </w:p>
    <w:p w14:paraId="7A8098D8" w14:textId="6005DF3A" w:rsidR="00EE6377" w:rsidRDefault="0051584B" w:rsidP="0051584B">
      <w:pPr>
        <w:shd w:val="clear" w:color="auto" w:fill="FFFFFF"/>
        <w:spacing w:after="168" w:line="240" w:lineRule="auto"/>
        <w:ind w:hanging="851"/>
        <w:rPr>
          <w:rFonts w:ascii="Arial" w:eastAsia="Times New Roman" w:hAnsi="Arial" w:cs="Arial"/>
          <w:color w:val="677279"/>
          <w:lang w:eastAsia="en-AU"/>
        </w:rPr>
      </w:pPr>
      <w:r>
        <w:rPr>
          <w:noProof/>
        </w:rPr>
        <w:drawing>
          <wp:inline distT="0" distB="0" distL="0" distR="0" wp14:anchorId="5C51A6DC" wp14:editId="01A56587">
            <wp:extent cx="6627284" cy="1436915"/>
            <wp:effectExtent l="0" t="0" r="2540" b="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656772" cy="1443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B3778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4885F6B1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sectPr w:rsidR="00EE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183AF" w14:textId="77777777" w:rsidR="00A5314F" w:rsidRDefault="00A5314F" w:rsidP="00C051F5">
      <w:pPr>
        <w:spacing w:after="0" w:line="240" w:lineRule="auto"/>
      </w:pPr>
      <w:r>
        <w:separator/>
      </w:r>
    </w:p>
  </w:endnote>
  <w:endnote w:type="continuationSeparator" w:id="0">
    <w:p w14:paraId="53B14476" w14:textId="77777777" w:rsidR="00A5314F" w:rsidRDefault="00A5314F" w:rsidP="00C05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6774C" w14:textId="77777777" w:rsidR="00C051F5" w:rsidRDefault="00C051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A7B9" w14:textId="77777777" w:rsidR="00C051F5" w:rsidRDefault="00C051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3D978" w14:textId="77777777" w:rsidR="00C051F5" w:rsidRDefault="00C05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8055C" w14:textId="77777777" w:rsidR="00A5314F" w:rsidRDefault="00A5314F" w:rsidP="00C051F5">
      <w:pPr>
        <w:spacing w:after="0" w:line="240" w:lineRule="auto"/>
      </w:pPr>
      <w:r>
        <w:separator/>
      </w:r>
    </w:p>
  </w:footnote>
  <w:footnote w:type="continuationSeparator" w:id="0">
    <w:p w14:paraId="357AD6B4" w14:textId="77777777" w:rsidR="00A5314F" w:rsidRDefault="00A5314F" w:rsidP="00C05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E70BF" w14:textId="77777777" w:rsidR="00C051F5" w:rsidRDefault="00C051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ABABD" w14:textId="77777777" w:rsidR="00C051F5" w:rsidRDefault="00C051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A078" w14:textId="77777777" w:rsidR="00C051F5" w:rsidRDefault="00C051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8AB"/>
    <w:multiLevelType w:val="multilevel"/>
    <w:tmpl w:val="A254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66DCB"/>
    <w:multiLevelType w:val="multilevel"/>
    <w:tmpl w:val="8790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2013D"/>
    <w:multiLevelType w:val="multilevel"/>
    <w:tmpl w:val="5420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428AB"/>
    <w:multiLevelType w:val="multilevel"/>
    <w:tmpl w:val="DAAC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11BDF"/>
    <w:multiLevelType w:val="multilevel"/>
    <w:tmpl w:val="C16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31650"/>
    <w:multiLevelType w:val="hybridMultilevel"/>
    <w:tmpl w:val="552CE8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5A01"/>
    <w:multiLevelType w:val="multilevel"/>
    <w:tmpl w:val="5E32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D4F97"/>
    <w:multiLevelType w:val="multilevel"/>
    <w:tmpl w:val="3E48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73D63"/>
    <w:multiLevelType w:val="hybridMultilevel"/>
    <w:tmpl w:val="8DB607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14BA2"/>
    <w:multiLevelType w:val="hybridMultilevel"/>
    <w:tmpl w:val="A41C50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A095A"/>
    <w:multiLevelType w:val="hybridMultilevel"/>
    <w:tmpl w:val="B4E2DF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A4"/>
    <w:rsid w:val="0001110B"/>
    <w:rsid w:val="0003500D"/>
    <w:rsid w:val="00040001"/>
    <w:rsid w:val="00047BDD"/>
    <w:rsid w:val="00061895"/>
    <w:rsid w:val="00065638"/>
    <w:rsid w:val="000942E7"/>
    <w:rsid w:val="000A4405"/>
    <w:rsid w:val="000B3FD9"/>
    <w:rsid w:val="000B7416"/>
    <w:rsid w:val="000F39B2"/>
    <w:rsid w:val="00117A48"/>
    <w:rsid w:val="001313F4"/>
    <w:rsid w:val="00134782"/>
    <w:rsid w:val="001A26B0"/>
    <w:rsid w:val="001E1ECD"/>
    <w:rsid w:val="0022342D"/>
    <w:rsid w:val="00243DF2"/>
    <w:rsid w:val="00246CFE"/>
    <w:rsid w:val="00261FD5"/>
    <w:rsid w:val="0030017F"/>
    <w:rsid w:val="003156E3"/>
    <w:rsid w:val="0034434D"/>
    <w:rsid w:val="0034794A"/>
    <w:rsid w:val="00353F86"/>
    <w:rsid w:val="00383FF3"/>
    <w:rsid w:val="00394D3B"/>
    <w:rsid w:val="003C7489"/>
    <w:rsid w:val="003D49F5"/>
    <w:rsid w:val="00425E3E"/>
    <w:rsid w:val="00430713"/>
    <w:rsid w:val="0043189E"/>
    <w:rsid w:val="00454B3C"/>
    <w:rsid w:val="00475C57"/>
    <w:rsid w:val="0048726C"/>
    <w:rsid w:val="004B1F64"/>
    <w:rsid w:val="004D4863"/>
    <w:rsid w:val="004D7818"/>
    <w:rsid w:val="00501AA0"/>
    <w:rsid w:val="0051584B"/>
    <w:rsid w:val="005329D3"/>
    <w:rsid w:val="0058703F"/>
    <w:rsid w:val="00593276"/>
    <w:rsid w:val="0059493D"/>
    <w:rsid w:val="005A4D98"/>
    <w:rsid w:val="006059A2"/>
    <w:rsid w:val="006144D0"/>
    <w:rsid w:val="00641887"/>
    <w:rsid w:val="0067508D"/>
    <w:rsid w:val="00696561"/>
    <w:rsid w:val="0072037A"/>
    <w:rsid w:val="00751E60"/>
    <w:rsid w:val="00757939"/>
    <w:rsid w:val="00763C70"/>
    <w:rsid w:val="007E6560"/>
    <w:rsid w:val="00810860"/>
    <w:rsid w:val="00862839"/>
    <w:rsid w:val="00895B0A"/>
    <w:rsid w:val="008A6030"/>
    <w:rsid w:val="008D2DD4"/>
    <w:rsid w:val="008F7F1C"/>
    <w:rsid w:val="009036F5"/>
    <w:rsid w:val="0092147D"/>
    <w:rsid w:val="00923CC3"/>
    <w:rsid w:val="009511AA"/>
    <w:rsid w:val="009915BB"/>
    <w:rsid w:val="009B4E5D"/>
    <w:rsid w:val="00A12C84"/>
    <w:rsid w:val="00A42CEF"/>
    <w:rsid w:val="00A462CC"/>
    <w:rsid w:val="00A5314F"/>
    <w:rsid w:val="00A5326A"/>
    <w:rsid w:val="00A62D41"/>
    <w:rsid w:val="00A62DA4"/>
    <w:rsid w:val="00A77DBA"/>
    <w:rsid w:val="00AE4207"/>
    <w:rsid w:val="00AF4D87"/>
    <w:rsid w:val="00B06BF7"/>
    <w:rsid w:val="00B33D7D"/>
    <w:rsid w:val="00B61C50"/>
    <w:rsid w:val="00B77F75"/>
    <w:rsid w:val="00BA3AF6"/>
    <w:rsid w:val="00BB7CF4"/>
    <w:rsid w:val="00BC2611"/>
    <w:rsid w:val="00BC404A"/>
    <w:rsid w:val="00BC5A64"/>
    <w:rsid w:val="00BF7A41"/>
    <w:rsid w:val="00C00317"/>
    <w:rsid w:val="00C00613"/>
    <w:rsid w:val="00C051F5"/>
    <w:rsid w:val="00C206FA"/>
    <w:rsid w:val="00C72AAC"/>
    <w:rsid w:val="00C8616F"/>
    <w:rsid w:val="00CA396A"/>
    <w:rsid w:val="00CB28D5"/>
    <w:rsid w:val="00CC6ADB"/>
    <w:rsid w:val="00D57E04"/>
    <w:rsid w:val="00D72894"/>
    <w:rsid w:val="00D86BAE"/>
    <w:rsid w:val="00DD239B"/>
    <w:rsid w:val="00DF5C6A"/>
    <w:rsid w:val="00E01395"/>
    <w:rsid w:val="00E47CCC"/>
    <w:rsid w:val="00EA7FA1"/>
    <w:rsid w:val="00EB08D7"/>
    <w:rsid w:val="00EC6243"/>
    <w:rsid w:val="00EE6377"/>
    <w:rsid w:val="00EF62A5"/>
    <w:rsid w:val="00F079E5"/>
    <w:rsid w:val="00F14489"/>
    <w:rsid w:val="00F66494"/>
    <w:rsid w:val="00F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E0456"/>
  <w15:chartTrackingRefBased/>
  <w15:docId w15:val="{6A3F1193-4111-48D3-94A4-0CA64F2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D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86B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3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05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1F5"/>
  </w:style>
  <w:style w:type="paragraph" w:styleId="Footer">
    <w:name w:val="footer"/>
    <w:basedOn w:val="Normal"/>
    <w:link w:val="FooterChar"/>
    <w:uiPriority w:val="99"/>
    <w:unhideWhenUsed/>
    <w:rsid w:val="00C05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jpeg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6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and Charlotte James</dc:creator>
  <cp:keywords/>
  <dc:description/>
  <cp:lastModifiedBy>Peter James</cp:lastModifiedBy>
  <cp:revision>93</cp:revision>
  <dcterms:created xsi:type="dcterms:W3CDTF">2021-02-06T05:44:00Z</dcterms:created>
  <dcterms:modified xsi:type="dcterms:W3CDTF">2021-11-18T00:23:00Z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2021-09-06T01:50:19Z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d459264e-8d8c-4662-8b33-233805953caf</vt:lpwstr>
  </property>
  <property fmtid="{D5CDD505-2E9C-101B-9397-08002B2CF9AE}" pid="8" name="MSIP_Label_f42aa342-8706-4288-bd11-ebb85995028c_ContentBits">
    <vt:lpwstr>0</vt:lpwstr>
  </property>
</Properties>
</file>